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3F6D" w14:textId="77777777" w:rsidR="00D123E8" w:rsidRPr="00D123E8" w:rsidRDefault="00D123E8" w:rsidP="00D123E8">
      <w:pPr>
        <w:shd w:val="clear" w:color="auto" w:fill="FFFFFF"/>
        <w:spacing w:before="100" w:beforeAutospacing="1" w:after="100" w:afterAutospacing="1" w:line="840" w:lineRule="atLeast"/>
        <w:outlineLvl w:val="1"/>
        <w:rPr>
          <w:rFonts w:ascii="Arial" w:eastAsia="Times New Roman" w:hAnsi="Arial" w:cs="Arial"/>
          <w:color w:val="345063"/>
          <w:sz w:val="32"/>
          <w:szCs w:val="32"/>
          <w:lang w:eastAsia="de-DE"/>
        </w:rPr>
      </w:pPr>
      <w:r w:rsidRPr="00D123E8">
        <w:rPr>
          <w:rFonts w:ascii="Arial" w:eastAsia="Times New Roman" w:hAnsi="Arial" w:cs="Arial"/>
          <w:color w:val="345063"/>
          <w:sz w:val="32"/>
          <w:szCs w:val="32"/>
          <w:lang w:eastAsia="de-DE"/>
        </w:rPr>
        <w:t>Berufseinstieg als Vertragslehrer*in – die Induktionsphase</w:t>
      </w:r>
    </w:p>
    <w:p w14:paraId="652F0A7E" w14:textId="77777777" w:rsidR="00D123E8" w:rsidRDefault="00D123E8" w:rsidP="00D123E8">
      <w:pPr>
        <w:pStyle w:val="xmsonormal"/>
        <w:rPr>
          <w:lang w:val="de-AT"/>
        </w:rPr>
      </w:pPr>
    </w:p>
    <w:p w14:paraId="58B27211" w14:textId="77777777" w:rsidR="00D123E8" w:rsidRPr="00D123E8" w:rsidRDefault="00D123E8" w:rsidP="00D123E8">
      <w:pPr>
        <w:pStyle w:val="xmsonormal"/>
        <w:rPr>
          <w:b/>
          <w:lang w:val="de-AT"/>
        </w:rPr>
      </w:pPr>
      <w:r w:rsidRPr="00D123E8">
        <w:rPr>
          <w:b/>
          <w:lang w:val="de-AT"/>
        </w:rPr>
        <w:t>Kontaktpersonen:</w:t>
      </w:r>
    </w:p>
    <w:p w14:paraId="50CEDE66" w14:textId="77777777" w:rsidR="00D123E8" w:rsidRPr="00D123E8" w:rsidRDefault="00D123E8" w:rsidP="00D123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</w:pPr>
      <w:r w:rsidRPr="00D123E8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de-DE"/>
        </w:rPr>
        <w:t>Primar- und Sekundarstufe I</w:t>
      </w:r>
      <w:r w:rsidRPr="00D123E8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: Karin Ettl, MA / </w:t>
      </w:r>
      <w:hyperlink r:id="rId5" w:history="1">
        <w:r w:rsidRPr="00D123E8">
          <w:rPr>
            <w:rFonts w:ascii="Source Sans Pro" w:eastAsia="Times New Roman" w:hAnsi="Source Sans Pro" w:cs="Times New Roman"/>
            <w:color w:val="1D7BCF"/>
            <w:sz w:val="24"/>
            <w:szCs w:val="24"/>
            <w:u w:val="single"/>
            <w:lang w:eastAsia="de-DE"/>
          </w:rPr>
          <w:t>karin.ettl@ph-ooe.at</w:t>
        </w:r>
      </w:hyperlink>
      <w:r w:rsidRPr="00D123E8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br/>
        <w:t>+43 732 7470 DW 7092 oder +43 650 7036774</w:t>
      </w:r>
    </w:p>
    <w:p w14:paraId="2B36E24C" w14:textId="77777777" w:rsidR="00D123E8" w:rsidRPr="00D123E8" w:rsidRDefault="00D123E8" w:rsidP="00D123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</w:pPr>
      <w:r w:rsidRPr="00D123E8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de-DE"/>
        </w:rPr>
        <w:t>Sekundarstufe II</w:t>
      </w:r>
      <w:r w:rsidRPr="00D123E8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: </w:t>
      </w:r>
      <w:r w:rsidRPr="00D123E8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de-DE"/>
        </w:rPr>
        <w:t>Mag. </w:t>
      </w:r>
      <w:r w:rsidRPr="00D123E8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t>Ruben Kulcsar / </w:t>
      </w:r>
      <w:hyperlink r:id="rId6" w:history="1">
        <w:r w:rsidRPr="00D123E8">
          <w:rPr>
            <w:rFonts w:ascii="Source Sans Pro" w:eastAsia="Times New Roman" w:hAnsi="Source Sans Pro" w:cs="Times New Roman"/>
            <w:color w:val="1D7BCF"/>
            <w:sz w:val="24"/>
            <w:szCs w:val="24"/>
            <w:u w:val="single"/>
            <w:lang w:eastAsia="de-DE"/>
          </w:rPr>
          <w:t>ruben.kulcsar@ph-ooe.at </w:t>
        </w:r>
      </w:hyperlink>
      <w:r w:rsidRPr="00D123E8">
        <w:rPr>
          <w:rFonts w:ascii="Source Sans Pro" w:eastAsia="Times New Roman" w:hAnsi="Source Sans Pro" w:cs="Times New Roman"/>
          <w:color w:val="000000"/>
          <w:sz w:val="24"/>
          <w:szCs w:val="24"/>
          <w:lang w:eastAsia="de-DE"/>
        </w:rPr>
        <w:br/>
        <w:t>+43 732 7470 7648</w:t>
      </w:r>
    </w:p>
    <w:p w14:paraId="73943F05" w14:textId="77777777" w:rsidR="00D123E8" w:rsidRPr="00D123E8" w:rsidRDefault="00D123E8" w:rsidP="00D123E8">
      <w:pPr>
        <w:pStyle w:val="xmsonormal"/>
        <w:rPr>
          <w:b/>
          <w:lang w:val="de-AT"/>
        </w:rPr>
      </w:pPr>
      <w:r w:rsidRPr="00D123E8">
        <w:rPr>
          <w:b/>
          <w:lang w:val="de-AT"/>
        </w:rPr>
        <w:t>Infos zur (neuen) Induktion</w:t>
      </w:r>
    </w:p>
    <w:p w14:paraId="1942929D" w14:textId="77777777" w:rsidR="00D123E8" w:rsidRDefault="00D123E8" w:rsidP="00D123E8">
      <w:pPr>
        <w:pStyle w:val="xmsonormal"/>
        <w:rPr>
          <w:lang w:val="de-AT"/>
        </w:rPr>
      </w:pPr>
    </w:p>
    <w:p w14:paraId="29FF44D0" w14:textId="0D96109D" w:rsidR="00D123E8" w:rsidRDefault="00D123E8" w:rsidP="00D123E8">
      <w:pPr>
        <w:pStyle w:val="xmsonormal"/>
        <w:rPr>
          <w:lang w:val="de-AT"/>
        </w:rPr>
      </w:pPr>
      <w:r>
        <w:rPr>
          <w:lang w:val="de-AT"/>
        </w:rPr>
        <w:t xml:space="preserve">Sie beginnen mit Ihrem Dienstbeginn auch die Induktionsphase, die 12 Monate dauert. Die Dienstrechtsnovelle, gültig mit 1.9.2022, </w:t>
      </w:r>
      <w:r w:rsidR="00556361">
        <w:rPr>
          <w:lang w:val="de-AT"/>
        </w:rPr>
        <w:t xml:space="preserve">führt zu einem veränderten Ablauf der Induktion. </w:t>
      </w:r>
      <w:r w:rsidR="00556361" w:rsidRPr="00556361">
        <w:rPr>
          <w:b/>
          <w:lang w:val="de-AT"/>
        </w:rPr>
        <w:t>Alle</w:t>
      </w:r>
      <w:r w:rsidR="00556361">
        <w:rPr>
          <w:lang w:val="de-AT"/>
        </w:rPr>
        <w:t xml:space="preserve"> neu in den Schuldienst eintretenden Lehrpersonen (unabhängig vom Stand der Ausbildung) sind nun</w:t>
      </w:r>
      <w:r>
        <w:rPr>
          <w:lang w:val="de-AT"/>
        </w:rPr>
        <w:t xml:space="preserve"> verpflichtet einführende Lehrveranstaltungen im Ausmaß von </w:t>
      </w:r>
      <w:r w:rsidR="00323424">
        <w:rPr>
          <w:lang w:val="de-AT"/>
        </w:rPr>
        <w:t>5 Tagen</w:t>
      </w:r>
      <w:r>
        <w:rPr>
          <w:lang w:val="de-AT"/>
        </w:rPr>
        <w:t xml:space="preserve"> an der PH zu besuchen.</w:t>
      </w:r>
    </w:p>
    <w:p w14:paraId="40FFA6BF" w14:textId="77777777" w:rsidR="00D123E8" w:rsidRDefault="00D123E8" w:rsidP="00D123E8">
      <w:pPr>
        <w:pStyle w:val="xmsonormal"/>
        <w:rPr>
          <w:lang w:val="de-AT"/>
        </w:rPr>
      </w:pPr>
    </w:p>
    <w:p w14:paraId="2AACB64B" w14:textId="77777777" w:rsidR="00D123E8" w:rsidRDefault="00D123E8" w:rsidP="00D123E8">
      <w:pPr>
        <w:pStyle w:val="xmsonormal"/>
        <w:rPr>
          <w:lang w:val="de-AT"/>
        </w:rPr>
      </w:pPr>
      <w:r>
        <w:rPr>
          <w:lang w:val="de-AT"/>
        </w:rPr>
        <w:t xml:space="preserve">Als ersten Schritt legen Sie sich bitte auf PH-Online der PH OÖ einen Account als </w:t>
      </w:r>
      <w:r w:rsidRPr="00DD53BB">
        <w:rPr>
          <w:b/>
          <w:lang w:val="de-AT"/>
        </w:rPr>
        <w:t>Studierende der Fortbildung</w:t>
      </w:r>
      <w:r>
        <w:rPr>
          <w:lang w:val="de-AT"/>
        </w:rPr>
        <w:t xml:space="preserve"> zu.  Auf der Willkommensseite von PH-Online finden Sie die Anleitung dazu!</w:t>
      </w:r>
    </w:p>
    <w:p w14:paraId="3EDA2AF8" w14:textId="77777777" w:rsidR="00D123E8" w:rsidRDefault="00D123E8" w:rsidP="00D123E8">
      <w:pPr>
        <w:pStyle w:val="xmsonormal"/>
        <w:rPr>
          <w:lang w:val="de-AT"/>
        </w:rPr>
      </w:pPr>
    </w:p>
    <w:p w14:paraId="52AF501F" w14:textId="77777777" w:rsidR="00D123E8" w:rsidRDefault="00D123E8" w:rsidP="00D123E8">
      <w:pPr>
        <w:pStyle w:val="xmsonormal"/>
        <w:rPr>
          <w:lang w:val="de-AT"/>
        </w:rPr>
      </w:pPr>
      <w:r>
        <w:rPr>
          <w:lang w:val="de-AT"/>
        </w:rPr>
        <w:t>Wir sind gerade dabei, die LVs dafür zu planen, das Programm wird mit Ende September fertig! Der Anmeldezeitraum dafür wird der gesamte Monat Oktober sein.</w:t>
      </w:r>
      <w:r w:rsidR="00E05E19">
        <w:rPr>
          <w:lang w:val="de-AT"/>
        </w:rPr>
        <w:t xml:space="preserve"> Die LVs beginnen im November, finden am Nachmittag ab 14:45 statt und werden in den Bildungsregionen angeboten in einer Mischung von Präsenz-  und Online-Veranstaltungen.</w:t>
      </w:r>
    </w:p>
    <w:p w14:paraId="2AA1A1E9" w14:textId="77777777" w:rsidR="00D123E8" w:rsidRDefault="00D123E8" w:rsidP="00D123E8">
      <w:pPr>
        <w:pStyle w:val="xmsonormal"/>
        <w:rPr>
          <w:lang w:val="de-AT"/>
        </w:rPr>
      </w:pPr>
    </w:p>
    <w:p w14:paraId="15CD29A9" w14:textId="77777777" w:rsidR="00D123E8" w:rsidRDefault="00D123E8" w:rsidP="00D123E8">
      <w:pPr>
        <w:pStyle w:val="xmsonormal"/>
        <w:rPr>
          <w:lang w:val="de-AT"/>
        </w:rPr>
      </w:pPr>
      <w:r>
        <w:rPr>
          <w:lang w:val="de-AT"/>
        </w:rPr>
        <w:t>Wir planen auch eine Online-Informationsveranstaltung zur neuen Induktionsphase Anfang Oktober.</w:t>
      </w:r>
    </w:p>
    <w:p w14:paraId="7AC3ECD7" w14:textId="77777777" w:rsidR="00D123E8" w:rsidRDefault="00D123E8" w:rsidP="00D123E8">
      <w:pPr>
        <w:pStyle w:val="xmsonormal"/>
        <w:rPr>
          <w:lang w:val="de-AT"/>
        </w:rPr>
      </w:pPr>
    </w:p>
    <w:p w14:paraId="4961FA01" w14:textId="77777777" w:rsidR="00D123E8" w:rsidRDefault="00D123E8" w:rsidP="00D123E8">
      <w:pPr>
        <w:pStyle w:val="xmsonormal"/>
        <w:rPr>
          <w:rFonts w:ascii="Source Sans Pro" w:hAnsi="Source Sans Pro" w:cstheme="minorBidi"/>
          <w:color w:val="1D7BCF"/>
          <w:u w:val="single"/>
          <w:shd w:val="clear" w:color="auto" w:fill="FFFFFF"/>
          <w:lang w:eastAsia="en-US"/>
        </w:rPr>
      </w:pPr>
      <w:r>
        <w:rPr>
          <w:lang w:val="de-AT"/>
        </w:rPr>
        <w:t xml:space="preserve">Wenn Sie das Programm mit den Lehrveranstaltungen zugeschickt bekommen wollen, senden Sie bitte ein Mail an Karin Ettl: </w:t>
      </w:r>
      <w:hyperlink r:id="rId7" w:history="1">
        <w:r w:rsidRPr="00766122">
          <w:rPr>
            <w:rStyle w:val="Hyperlink"/>
            <w:lang w:val="de-AT"/>
          </w:rPr>
          <w:t>karin.ettl@ph-ooe.at</w:t>
        </w:r>
      </w:hyperlink>
      <w:r>
        <w:rPr>
          <w:lang w:val="de-AT"/>
        </w:rPr>
        <w:t xml:space="preserve"> (für Primarstufe und Sekundarstufe I) oder an  </w:t>
      </w:r>
      <w:r w:rsidRPr="00D123E8">
        <w:rPr>
          <w:rFonts w:ascii="Source Sans Pro" w:hAnsi="Source Sans Pro" w:cstheme="minorBidi"/>
          <w:color w:val="000000"/>
          <w:shd w:val="clear" w:color="auto" w:fill="FFFFFF"/>
          <w:lang w:eastAsia="en-US"/>
        </w:rPr>
        <w:t>Ruben Kulcsar</w:t>
      </w:r>
      <w:r>
        <w:rPr>
          <w:rFonts w:ascii="Source Sans Pro" w:hAnsi="Source Sans Pro" w:cstheme="minorBidi"/>
          <w:color w:val="000000"/>
          <w:shd w:val="clear" w:color="auto" w:fill="FFFFFF"/>
          <w:lang w:eastAsia="en-US"/>
        </w:rPr>
        <w:t xml:space="preserve">: </w:t>
      </w:r>
      <w:hyperlink r:id="rId8" w:history="1">
        <w:r w:rsidRPr="00766122">
          <w:rPr>
            <w:rStyle w:val="Hyperlink"/>
            <w:rFonts w:ascii="Source Sans Pro" w:hAnsi="Source Sans Pro" w:cstheme="minorBidi"/>
            <w:shd w:val="clear" w:color="auto" w:fill="FFFFFF"/>
            <w:lang w:eastAsia="en-US"/>
          </w:rPr>
          <w:t>ruben.kulcsar@ph-ooe.at </w:t>
        </w:r>
      </w:hyperlink>
      <w:r>
        <w:rPr>
          <w:rFonts w:ascii="Source Sans Pro" w:hAnsi="Source Sans Pro" w:cstheme="minorBidi"/>
          <w:color w:val="1D7BCF"/>
          <w:u w:val="single"/>
          <w:shd w:val="clear" w:color="auto" w:fill="FFFFFF"/>
          <w:lang w:eastAsia="en-US"/>
        </w:rPr>
        <w:t>(Sekundarstufe II).</w:t>
      </w:r>
    </w:p>
    <w:p w14:paraId="4EC0C29E" w14:textId="77777777" w:rsidR="00D123E8" w:rsidRDefault="00D123E8" w:rsidP="00D123E8">
      <w:pPr>
        <w:pStyle w:val="xmsonormal"/>
        <w:rPr>
          <w:lang w:val="de-AT"/>
        </w:rPr>
      </w:pPr>
      <w:r>
        <w:rPr>
          <w:lang w:val="de-AT"/>
        </w:rPr>
        <w:t>Sie werden dann auf die Info-Liste gesetzt und erhalten alle für die Induktion notwendigen Information Ende September.</w:t>
      </w:r>
    </w:p>
    <w:p w14:paraId="53F70176" w14:textId="77777777" w:rsidR="00D123E8" w:rsidRDefault="00D123E8" w:rsidP="00D123E8">
      <w:pPr>
        <w:pStyle w:val="xmsonormal"/>
        <w:rPr>
          <w:lang w:val="de-AT"/>
        </w:rPr>
      </w:pPr>
      <w:r>
        <w:rPr>
          <w:lang w:val="de-AT"/>
        </w:rPr>
        <w:t> </w:t>
      </w:r>
    </w:p>
    <w:p w14:paraId="45FFF272" w14:textId="77777777" w:rsidR="00D123E8" w:rsidRDefault="00D123E8" w:rsidP="00D123E8">
      <w:pPr>
        <w:pStyle w:val="xmsonormal"/>
        <w:rPr>
          <w:lang w:val="de-AT"/>
        </w:rPr>
      </w:pPr>
      <w:r>
        <w:rPr>
          <w:lang w:val="de-AT"/>
        </w:rPr>
        <w:t>Bei weiteren Fragen stehen wir gerne auch telefonisch zur Verfügung</w:t>
      </w:r>
      <w:r w:rsidR="00556361">
        <w:rPr>
          <w:lang w:val="de-AT"/>
        </w:rPr>
        <w:t>!</w:t>
      </w:r>
    </w:p>
    <w:p w14:paraId="0704CC72" w14:textId="77777777" w:rsidR="00D123E8" w:rsidRDefault="00D123E8" w:rsidP="00D123E8">
      <w:pPr>
        <w:pStyle w:val="xmsonormal"/>
        <w:rPr>
          <w:lang w:val="de-AT"/>
        </w:rPr>
      </w:pPr>
      <w:r>
        <w:rPr>
          <w:lang w:val="de-AT"/>
        </w:rPr>
        <w:t> </w:t>
      </w:r>
    </w:p>
    <w:p w14:paraId="5E23DA66" w14:textId="77777777" w:rsidR="00D123E8" w:rsidRDefault="00D123E8" w:rsidP="00D123E8">
      <w:pPr>
        <w:pStyle w:val="xmsonormal"/>
        <w:rPr>
          <w:lang w:val="de-AT"/>
        </w:rPr>
      </w:pPr>
      <w:r>
        <w:rPr>
          <w:lang w:val="de-AT"/>
        </w:rPr>
        <w:t> </w:t>
      </w:r>
    </w:p>
    <w:p w14:paraId="207E629C" w14:textId="77777777" w:rsidR="00D123E8" w:rsidRDefault="00D123E8"/>
    <w:sectPr w:rsidR="00D123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E526D"/>
    <w:multiLevelType w:val="multilevel"/>
    <w:tmpl w:val="D964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72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E8"/>
    <w:rsid w:val="001562D6"/>
    <w:rsid w:val="00323424"/>
    <w:rsid w:val="00556361"/>
    <w:rsid w:val="00916C51"/>
    <w:rsid w:val="00D123E8"/>
    <w:rsid w:val="00DD53BB"/>
    <w:rsid w:val="00E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F7AB"/>
  <w15:chartTrackingRefBased/>
  <w15:docId w15:val="{C81C99A4-510F-467C-85A0-B2CB3884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D123E8"/>
    <w:pPr>
      <w:spacing w:after="0" w:line="240" w:lineRule="auto"/>
    </w:pPr>
    <w:rPr>
      <w:rFonts w:ascii="Calibri" w:hAnsi="Calibri" w:cs="Calibri"/>
      <w:lang w:eastAsia="de-DE"/>
    </w:rPr>
  </w:style>
  <w:style w:type="character" w:styleId="Hyperlink">
    <w:name w:val="Hyperlink"/>
    <w:basedOn w:val="Absatz-Standardschriftart"/>
    <w:uiPriority w:val="99"/>
    <w:unhideWhenUsed/>
    <w:rsid w:val="00D123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2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en.kulcsar@ph-ooe.at&#16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.ettl@ph-oo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inkTo_UnCryptMailto(%27sgorzu0xahkt4qariygxFvn3uuk4gz%27);" TargetMode="External"/><Relationship Id="rId5" Type="http://schemas.openxmlformats.org/officeDocument/2006/relationships/hyperlink" Target="javascript:linkTo_UnCryptMailto(%27sgorzu0qgxot4kzzrFvn3uuk4gz%27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PHOOE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Ettl</dc:creator>
  <cp:keywords/>
  <dc:description/>
  <cp:lastModifiedBy>c.korn@eduhi.at</cp:lastModifiedBy>
  <cp:revision>3</cp:revision>
  <dcterms:created xsi:type="dcterms:W3CDTF">2022-09-22T05:15:00Z</dcterms:created>
  <dcterms:modified xsi:type="dcterms:W3CDTF">2022-10-17T12:06:00Z</dcterms:modified>
</cp:coreProperties>
</file>